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35289" w14:textId="77777777"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OFFICIAL COORDINATION REQUEST FOR </w:t>
      </w:r>
    </w:p>
    <w:p w14:paraId="0092423E" w14:textId="77777777" w:rsidR="00B43BDE" w:rsidRPr="000E317F" w:rsidRDefault="00B43BDE" w:rsidP="00B43BD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NON-ROUTINE OPERATIONS AND MAINTENANCE</w:t>
      </w:r>
    </w:p>
    <w:p w14:paraId="0603EA5E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F42C135" w14:textId="7777777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EFB0846" w14:textId="2B784C77" w:rsidR="00650AFF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COORDINATION TITLE- </w:t>
      </w:r>
      <w:r w:rsidR="00C702EA" w:rsidRPr="00C702EA">
        <w:rPr>
          <w:rFonts w:ascii="Times New Roman" w:hAnsi="Times New Roman" w:cs="Times New Roman"/>
          <w:bCs/>
          <w:sz w:val="24"/>
          <w:szCs w:val="24"/>
        </w:rPr>
        <w:t xml:space="preserve">21DET03 </w:t>
      </w:r>
      <w:r w:rsidR="00E87C8D" w:rsidRPr="00C702EA">
        <w:rPr>
          <w:rFonts w:ascii="Times New Roman" w:hAnsi="Times New Roman" w:cs="Times New Roman"/>
          <w:bCs/>
          <w:sz w:val="24"/>
          <w:szCs w:val="24"/>
        </w:rPr>
        <w:t>Minto Fish Facility-AWS/Screen Air Burst</w:t>
      </w:r>
      <w:r w:rsidR="00E87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8D" w:rsidRPr="00C702EA">
        <w:rPr>
          <w:rFonts w:ascii="Times New Roman" w:hAnsi="Times New Roman" w:cs="Times New Roman"/>
          <w:bCs/>
          <w:sz w:val="24"/>
          <w:szCs w:val="24"/>
        </w:rPr>
        <w:t>System</w:t>
      </w:r>
    </w:p>
    <w:p w14:paraId="3CF7F71A" w14:textId="77777777" w:rsidR="00E87C8D" w:rsidRPr="00650AFF" w:rsidRDefault="00E87C8D" w:rsidP="00B43B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23656D48" w14:textId="133641D7" w:rsidR="00E87C8D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COORDINATION DATE- </w:t>
      </w:r>
      <w:r w:rsidR="00C702EA" w:rsidRPr="00C702EA">
        <w:rPr>
          <w:rFonts w:ascii="Times New Roman" w:hAnsi="Times New Roman" w:cs="Times New Roman"/>
          <w:bCs/>
          <w:sz w:val="24"/>
          <w:szCs w:val="24"/>
        </w:rPr>
        <w:t>14 June 2021</w:t>
      </w:r>
    </w:p>
    <w:p w14:paraId="1F791CE1" w14:textId="0FCF6BC0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5A71A" w14:textId="411A3617" w:rsidR="00B43BDE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PROJECT-</w:t>
      </w:r>
      <w:r w:rsidR="00B4247A"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8D" w:rsidRPr="00C702EA">
        <w:rPr>
          <w:rFonts w:ascii="Times New Roman" w:hAnsi="Times New Roman" w:cs="Times New Roman"/>
          <w:bCs/>
          <w:sz w:val="24"/>
          <w:szCs w:val="24"/>
        </w:rPr>
        <w:t>Minto Fish Facility</w:t>
      </w:r>
    </w:p>
    <w:p w14:paraId="7319DFB0" w14:textId="77777777" w:rsidR="00E87C8D" w:rsidRPr="000E317F" w:rsidRDefault="00E87C8D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4F84F3C" w14:textId="4ABFDEE8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RESPONSE DATE-</w:t>
      </w:r>
      <w:r w:rsidR="009827E8" w:rsidRPr="000E3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2EA">
        <w:rPr>
          <w:rFonts w:ascii="Times New Roman" w:hAnsi="Times New Roman" w:cs="Times New Roman"/>
          <w:bCs/>
          <w:sz w:val="24"/>
          <w:szCs w:val="24"/>
        </w:rPr>
        <w:t>28</w:t>
      </w:r>
      <w:r w:rsidR="00C702EA" w:rsidRPr="00C702EA">
        <w:rPr>
          <w:rFonts w:ascii="Times New Roman" w:hAnsi="Times New Roman" w:cs="Times New Roman"/>
          <w:bCs/>
          <w:sz w:val="24"/>
          <w:szCs w:val="24"/>
        </w:rPr>
        <w:t xml:space="preserve"> June 2021</w:t>
      </w:r>
    </w:p>
    <w:p w14:paraId="250492E1" w14:textId="77777777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B8392A9" w14:textId="203C1BF2" w:rsidR="00B43BDE" w:rsidRPr="00C702EA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Description of the problem</w:t>
      </w:r>
      <w:r w:rsidR="00E87C8D">
        <w:rPr>
          <w:rFonts w:ascii="Times New Roman" w:hAnsi="Times New Roman" w:cs="Times New Roman"/>
          <w:b/>
          <w:sz w:val="24"/>
          <w:szCs w:val="24"/>
        </w:rPr>
        <w:t>-</w:t>
      </w:r>
      <w:r w:rsidR="00C70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The supply water for the Minto fish facility is pumped river water from the N. Santiam River.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water must pass through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screens that meet </w:t>
      </w:r>
      <w:proofErr w:type="gramStart"/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NMFS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 criteria</w:t>
      </w:r>
      <w:proofErr w:type="gramEnd"/>
      <w:r w:rsidR="00D320CD" w:rsidRPr="00863013">
        <w:rPr>
          <w:rFonts w:ascii="Times New Roman" w:hAnsi="Times New Roman" w:cs="Times New Roman"/>
          <w:bCs/>
          <w:sz w:val="24"/>
          <w:szCs w:val="24"/>
        </w:rPr>
        <w:t>.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C8D" w:rsidRPr="00863013">
        <w:rPr>
          <w:rFonts w:ascii="Times New Roman" w:hAnsi="Times New Roman" w:cs="Times New Roman"/>
          <w:bCs/>
          <w:sz w:val="24"/>
          <w:szCs w:val="24"/>
        </w:rPr>
        <w:t>The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>se</w:t>
      </w:r>
      <w:r w:rsidR="00E87C8D" w:rsidRPr="00863013">
        <w:rPr>
          <w:rFonts w:ascii="Times New Roman" w:hAnsi="Times New Roman" w:cs="Times New Roman"/>
          <w:bCs/>
          <w:sz w:val="24"/>
          <w:szCs w:val="24"/>
        </w:rPr>
        <w:t xml:space="preserve"> intake screens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 are kept clean of algae buildup and debris using an airburst</w:t>
      </w:r>
      <w:r w:rsidR="00863013" w:rsidRPr="00863013">
        <w:rPr>
          <w:rFonts w:ascii="Times New Roman" w:hAnsi="Times New Roman" w:cs="Times New Roman"/>
          <w:bCs/>
          <w:sz w:val="24"/>
          <w:szCs w:val="24"/>
        </w:rPr>
        <w:t xml:space="preserve"> cleaning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 system.  The differential between river level in front of the screen and differential behind the screen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is used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>to activate the airburst system.  Currently the</w:t>
      </w:r>
      <w:r w:rsidR="00E87C8D" w:rsidRPr="0086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airburst system is unable to keep up with the </w:t>
      </w:r>
      <w:r w:rsidR="00E87C8D" w:rsidRPr="00863013">
        <w:rPr>
          <w:rFonts w:ascii="Times New Roman" w:hAnsi="Times New Roman" w:cs="Times New Roman"/>
          <w:bCs/>
          <w:sz w:val="24"/>
          <w:szCs w:val="24"/>
        </w:rPr>
        <w:t xml:space="preserve">water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needed to meet NMFS criteria at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the Minto Fish Facility. 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>U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nder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NMFS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criteria the facility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>uses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 approximately 15 CFS for post</w:t>
      </w:r>
      <w:r w:rsidR="00C702EA">
        <w:rPr>
          <w:rFonts w:ascii="Times New Roman" w:hAnsi="Times New Roman" w:cs="Times New Roman"/>
          <w:bCs/>
          <w:sz w:val="24"/>
          <w:szCs w:val="24"/>
        </w:rPr>
        <w:t>-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sort pools and flumes, 20 CFS for ladder flow and 80 CFS for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>AWS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>(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>auxiliary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>water system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).  The AWS adds water to the lower ladder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>to reach</w:t>
      </w:r>
      <w:r w:rsidR="006B7C76" w:rsidRPr="00863013">
        <w:rPr>
          <w:rFonts w:ascii="Times New Roman" w:hAnsi="Times New Roman" w:cs="Times New Roman"/>
          <w:bCs/>
          <w:sz w:val="24"/>
          <w:szCs w:val="24"/>
        </w:rPr>
        <w:t xml:space="preserve"> criteria for water, flow, velocity, and 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>height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>(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>which helps attract fish to the ladder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>)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 xml:space="preserve">.  The AWS system has 12 gates that each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release 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 xml:space="preserve">about 18-20 CFS.  As river levels rise and fall the AWS system opens and closes AWS gates to stay within the criteria. </w:t>
      </w:r>
      <w:r w:rsidR="00E87C8D" w:rsidRPr="008630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9E3DD4" w14:textId="77777777" w:rsidR="0049216A" w:rsidRPr="000E317F" w:rsidRDefault="0049216A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EB6BF16" w14:textId="45BC40F1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Type of outage</w:t>
      </w:r>
      <w:r w:rsidR="004B3BA2">
        <w:rPr>
          <w:rFonts w:ascii="Times New Roman" w:hAnsi="Times New Roman" w:cs="Times New Roman"/>
          <w:b/>
          <w:sz w:val="24"/>
          <w:szCs w:val="24"/>
        </w:rPr>
        <w:t>/change</w:t>
      </w:r>
      <w:r w:rsidRPr="000E317F">
        <w:rPr>
          <w:rFonts w:ascii="Times New Roman" w:hAnsi="Times New Roman" w:cs="Times New Roman"/>
          <w:b/>
          <w:sz w:val="24"/>
          <w:szCs w:val="24"/>
        </w:rPr>
        <w:t xml:space="preserve"> required</w:t>
      </w:r>
      <w:r w:rsidR="00C702E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02EA" w:rsidRPr="00C702EA">
        <w:rPr>
          <w:rFonts w:ascii="Times New Roman" w:hAnsi="Times New Roman" w:cs="Times New Roman"/>
          <w:bCs/>
          <w:sz w:val="24"/>
          <w:szCs w:val="24"/>
        </w:rPr>
        <w:t>NA</w:t>
      </w:r>
    </w:p>
    <w:p w14:paraId="73CD9D5C" w14:textId="77777777" w:rsidR="009827E8" w:rsidRPr="000E317F" w:rsidRDefault="009827E8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E54653C" w14:textId="0F918248" w:rsidR="00ED68B5" w:rsidRPr="00863013" w:rsidRDefault="00B43BDE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Impact on facility operation</w:t>
      </w:r>
      <w:r w:rsidR="00E87C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fish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ladder was designed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to meet NMFS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>criteria for flow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>, height,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 and velocity. 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>Currently t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he AWS gates are shut down to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relieve </w:t>
      </w:r>
      <w:r w:rsidR="00605FBA" w:rsidRPr="00863013">
        <w:rPr>
          <w:rFonts w:ascii="Times New Roman" w:hAnsi="Times New Roman" w:cs="Times New Roman"/>
          <w:bCs/>
          <w:sz w:val="24"/>
          <w:szCs w:val="24"/>
        </w:rPr>
        <w:t xml:space="preserve">water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>flow and pressure coming through the screens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>, and the ladder is not meeting NMFS criteria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7CA5E4B" w14:textId="77777777" w:rsidR="00ED68B5" w:rsidRDefault="00ED68B5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59D7114" w14:textId="62143A03" w:rsidR="00650AFF" w:rsidRPr="00863013" w:rsidRDefault="00ED68B5" w:rsidP="00B43BDE">
      <w:pPr>
        <w:pStyle w:val="PlainTex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50AFF">
        <w:rPr>
          <w:rFonts w:ascii="Times New Roman" w:hAnsi="Times New Roman" w:cs="Times New Roman"/>
          <w:b/>
          <w:sz w:val="24"/>
          <w:szCs w:val="24"/>
        </w:rPr>
        <w:t>ates of impacts/repairs</w:t>
      </w:r>
      <w:r w:rsidR="00E87C8D">
        <w:rPr>
          <w:rFonts w:ascii="Times New Roman" w:hAnsi="Times New Roman" w:cs="Times New Roman"/>
          <w:b/>
          <w:sz w:val="24"/>
          <w:szCs w:val="24"/>
        </w:rPr>
        <w:t>-</w:t>
      </w:r>
      <w:r w:rsidR="00C70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8D" w:rsidRPr="00863013">
        <w:rPr>
          <w:rFonts w:ascii="Times New Roman" w:hAnsi="Times New Roman" w:cs="Times New Roman"/>
          <w:bCs/>
          <w:sz w:val="24"/>
          <w:szCs w:val="24"/>
        </w:rPr>
        <w:t>numerous</w:t>
      </w:r>
    </w:p>
    <w:p w14:paraId="6407F4CA" w14:textId="77777777" w:rsidR="00650AFF" w:rsidRDefault="00650AFF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046D223" w14:textId="3D026479" w:rsidR="00B43BDE" w:rsidRPr="000E317F" w:rsidRDefault="00B43BDE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Length of time for repairs</w:t>
      </w:r>
      <w:r w:rsidR="00E87C8D" w:rsidRPr="00863013">
        <w:rPr>
          <w:rFonts w:ascii="Times New Roman" w:hAnsi="Times New Roman" w:cs="Times New Roman"/>
          <w:bCs/>
          <w:sz w:val="24"/>
          <w:szCs w:val="24"/>
        </w:rPr>
        <w:t>-</w:t>
      </w:r>
      <w:r w:rsidR="00C70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013" w:rsidRPr="00863013">
        <w:rPr>
          <w:rFonts w:ascii="Times New Roman" w:hAnsi="Times New Roman" w:cs="Times New Roman"/>
          <w:bCs/>
          <w:sz w:val="24"/>
          <w:szCs w:val="24"/>
        </w:rPr>
        <w:t>unknown</w:t>
      </w:r>
    </w:p>
    <w:p w14:paraId="57F839A4" w14:textId="77777777" w:rsidR="00650248" w:rsidRPr="000E317F" w:rsidRDefault="00650248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335F50E" w14:textId="1FD55891" w:rsidR="00ED68B5" w:rsidRPr="00C702EA" w:rsidRDefault="00B43BDE" w:rsidP="00ED68B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Expected impacts on fish</w:t>
      </w:r>
      <w:r w:rsidR="00E87C8D">
        <w:rPr>
          <w:rFonts w:ascii="Times New Roman" w:hAnsi="Times New Roman" w:cs="Times New Roman"/>
          <w:b/>
          <w:sz w:val="24"/>
          <w:szCs w:val="24"/>
        </w:rPr>
        <w:t>-</w:t>
      </w:r>
      <w:r w:rsidR="00ED6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The ladder was designed with 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specific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criteria for flow and velocity.  When </w:t>
      </w:r>
      <w:r w:rsidR="000E037A" w:rsidRPr="0086301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>AWS flow is shut down due to clogg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>ed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 screens the reduced flows 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 xml:space="preserve">in the ladder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 xml:space="preserve">may 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 xml:space="preserve">impact migration timing 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>and collection</w:t>
      </w:r>
      <w:r w:rsidR="00E03B19" w:rsidRPr="00863013">
        <w:rPr>
          <w:rFonts w:ascii="Times New Roman" w:hAnsi="Times New Roman" w:cs="Times New Roman"/>
          <w:bCs/>
          <w:sz w:val="24"/>
          <w:szCs w:val="24"/>
        </w:rPr>
        <w:t xml:space="preserve"> of salmonids</w:t>
      </w:r>
      <w:r w:rsidR="00ED68B5" w:rsidRPr="00863013">
        <w:rPr>
          <w:rFonts w:ascii="Times New Roman" w:hAnsi="Times New Roman" w:cs="Times New Roman"/>
          <w:bCs/>
          <w:sz w:val="24"/>
          <w:szCs w:val="24"/>
        </w:rPr>
        <w:t>.</w:t>
      </w:r>
      <w:r w:rsidR="00D320CD" w:rsidRPr="00863013">
        <w:rPr>
          <w:rFonts w:ascii="Times New Roman" w:hAnsi="Times New Roman" w:cs="Times New Roman"/>
          <w:bCs/>
          <w:sz w:val="24"/>
          <w:szCs w:val="24"/>
        </w:rPr>
        <w:t xml:space="preserve">  The reduced water to the facility may also limit the numbers of adults that can be held for brood or outplanting.</w:t>
      </w:r>
    </w:p>
    <w:p w14:paraId="68C839DE" w14:textId="6806EF0D" w:rsidR="00F2390B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460EC10" w14:textId="77777777" w:rsidR="00C17F2C" w:rsidRPr="000E317F" w:rsidRDefault="00C17F2C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754D09A9" w14:textId="77777777" w:rsidR="00F2390B" w:rsidRPr="000E317F" w:rsidRDefault="00F2390B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0E317F">
        <w:rPr>
          <w:rFonts w:ascii="Times New Roman" w:hAnsi="Times New Roman" w:cs="Times New Roman"/>
          <w:b/>
          <w:sz w:val="24"/>
          <w:szCs w:val="24"/>
        </w:rPr>
        <w:t>Comments from agencies</w:t>
      </w:r>
    </w:p>
    <w:p w14:paraId="27788F28" w14:textId="77777777" w:rsidR="00EB3991" w:rsidRPr="000E317F" w:rsidRDefault="00EB399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5718C79F" w14:textId="77777777" w:rsidR="00EB3991" w:rsidRPr="000E317F" w:rsidRDefault="00EB3991" w:rsidP="00B43BD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317F">
        <w:rPr>
          <w:rFonts w:ascii="Times New Roman" w:hAnsi="Times New Roman" w:cs="Times New Roman"/>
          <w:b/>
          <w:sz w:val="24"/>
          <w:szCs w:val="24"/>
        </w:rPr>
        <w:t>Final results</w:t>
      </w:r>
      <w:proofErr w:type="gramEnd"/>
    </w:p>
    <w:p w14:paraId="6CAF13A6" w14:textId="77777777" w:rsidR="009827E8" w:rsidRPr="000E317F" w:rsidRDefault="009827E8" w:rsidP="009827E8">
      <w:pPr>
        <w:autoSpaceDE w:val="0"/>
        <w:autoSpaceDN w:val="0"/>
        <w:adjustRightInd w:val="0"/>
        <w:rPr>
          <w:b/>
        </w:rPr>
      </w:pPr>
    </w:p>
    <w:sectPr w:rsidR="009827E8" w:rsidRPr="000E317F" w:rsidSect="002C76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DE"/>
    <w:rsid w:val="000B14E6"/>
    <w:rsid w:val="000D0353"/>
    <w:rsid w:val="000E037A"/>
    <w:rsid w:val="000E317F"/>
    <w:rsid w:val="000F4D28"/>
    <w:rsid w:val="00130C64"/>
    <w:rsid w:val="001B1089"/>
    <w:rsid w:val="001B23D0"/>
    <w:rsid w:val="001C5FF1"/>
    <w:rsid w:val="00207DB8"/>
    <w:rsid w:val="0025287F"/>
    <w:rsid w:val="00262966"/>
    <w:rsid w:val="002B6E92"/>
    <w:rsid w:val="002C7626"/>
    <w:rsid w:val="002D36D9"/>
    <w:rsid w:val="0049216A"/>
    <w:rsid w:val="004B3BA2"/>
    <w:rsid w:val="00523234"/>
    <w:rsid w:val="00545ACE"/>
    <w:rsid w:val="005C439A"/>
    <w:rsid w:val="00605FBA"/>
    <w:rsid w:val="00650248"/>
    <w:rsid w:val="00650AFF"/>
    <w:rsid w:val="006B7C76"/>
    <w:rsid w:val="006E6DEA"/>
    <w:rsid w:val="007026F7"/>
    <w:rsid w:val="0078646D"/>
    <w:rsid w:val="007C04F4"/>
    <w:rsid w:val="007D50AD"/>
    <w:rsid w:val="00863013"/>
    <w:rsid w:val="008673BB"/>
    <w:rsid w:val="00890DC7"/>
    <w:rsid w:val="00933EB6"/>
    <w:rsid w:val="009827E8"/>
    <w:rsid w:val="0098360E"/>
    <w:rsid w:val="00A769FA"/>
    <w:rsid w:val="00AC3393"/>
    <w:rsid w:val="00AE678B"/>
    <w:rsid w:val="00B11232"/>
    <w:rsid w:val="00B4247A"/>
    <w:rsid w:val="00B43BDE"/>
    <w:rsid w:val="00B83661"/>
    <w:rsid w:val="00BD19AC"/>
    <w:rsid w:val="00BE5955"/>
    <w:rsid w:val="00C17F2C"/>
    <w:rsid w:val="00C54EED"/>
    <w:rsid w:val="00C702EA"/>
    <w:rsid w:val="00C8104A"/>
    <w:rsid w:val="00CA1C1D"/>
    <w:rsid w:val="00CB35E9"/>
    <w:rsid w:val="00CF019A"/>
    <w:rsid w:val="00D11A5C"/>
    <w:rsid w:val="00D26B19"/>
    <w:rsid w:val="00D320CD"/>
    <w:rsid w:val="00DA250C"/>
    <w:rsid w:val="00E03B19"/>
    <w:rsid w:val="00E87C8D"/>
    <w:rsid w:val="00E948B1"/>
    <w:rsid w:val="00EB3991"/>
    <w:rsid w:val="00ED68B5"/>
    <w:rsid w:val="00F2390B"/>
    <w:rsid w:val="00F27FC1"/>
    <w:rsid w:val="00F339DF"/>
    <w:rsid w:val="00FB760A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0C264"/>
  <w15:docId w15:val="{160A1A17-EEF6-400B-8E76-136ABA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11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2025</CharactersWithSpaces>
  <SharedDoc>false</SharedDoc>
  <HLinks>
    <vt:vector size="6" baseType="variant"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mailto:Tammy.m.mackey@usace.army.mil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creator>g2odBTMM</dc:creator>
  <cp:lastModifiedBy>Walker, Christopher E CIV USARMY USACE (USA)</cp:lastModifiedBy>
  <cp:revision>5</cp:revision>
  <dcterms:created xsi:type="dcterms:W3CDTF">2021-06-08T18:02:00Z</dcterms:created>
  <dcterms:modified xsi:type="dcterms:W3CDTF">2021-06-14T21:41:00Z</dcterms:modified>
</cp:coreProperties>
</file>